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C10D8" w14:textId="77777777" w:rsidR="00983F51" w:rsidRPr="00983F51" w:rsidRDefault="00983F51" w:rsidP="00983F5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83F51">
        <w:rPr>
          <w:rFonts w:ascii="Times New Roman" w:hAnsi="Times New Roman" w:cs="Times New Roman"/>
          <w:b/>
          <w:sz w:val="30"/>
          <w:szCs w:val="30"/>
        </w:rPr>
        <w:t>CHƯƠNG TRÌNH HÀNH ĐỘNG</w:t>
      </w:r>
    </w:p>
    <w:p w14:paraId="40AF017D" w14:textId="77777777" w:rsidR="00983F51" w:rsidRPr="00983F51" w:rsidRDefault="00983F51" w:rsidP="00983F5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83F51">
        <w:rPr>
          <w:rFonts w:ascii="Times New Roman" w:hAnsi="Times New Roman" w:cs="Times New Roman"/>
          <w:b/>
          <w:sz w:val="30"/>
          <w:szCs w:val="30"/>
        </w:rPr>
        <w:t>CỦA ỨNG CỬ VIÊN ĐẠI BIỂU HĐND TỈNH LÂM ĐỒNG</w:t>
      </w:r>
    </w:p>
    <w:p w14:paraId="14D8FC25" w14:textId="77777777" w:rsidR="00983F51" w:rsidRPr="00983F51" w:rsidRDefault="00983F51" w:rsidP="00983F5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83F51">
        <w:rPr>
          <w:rFonts w:ascii="Times New Roman" w:hAnsi="Times New Roman" w:cs="Times New Roman"/>
          <w:b/>
          <w:sz w:val="30"/>
          <w:szCs w:val="30"/>
        </w:rPr>
        <w:t>KHÓA XI, NHIỆM KỲ 2026 - 2031</w:t>
      </w:r>
    </w:p>
    <w:p w14:paraId="634DC1D9" w14:textId="77777777" w:rsidR="00983F51" w:rsidRPr="00983F51" w:rsidRDefault="00983F51" w:rsidP="0098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pacing w:val="-4"/>
          <w:sz w:val="28"/>
          <w:szCs w:val="28"/>
        </w:rPr>
      </w:pPr>
      <w:r w:rsidRPr="00983F51">
        <w:rPr>
          <w:rFonts w:ascii="Times New Roman" w:eastAsia="Times New Roman" w:hAnsi="Times New Roman" w:cs="Times New Roman"/>
          <w:b/>
          <w:bCs/>
          <w:noProof/>
          <w:spacing w:val="-4"/>
          <w:sz w:val="28"/>
          <w:szCs w:val="28"/>
        </w:rPr>
        <w:t xml:space="preserve"> </w:t>
      </w:r>
    </w:p>
    <w:p w14:paraId="39129AB1" w14:textId="52CA2C84" w:rsidR="00983F51" w:rsidRPr="00983F51" w:rsidRDefault="00983F51" w:rsidP="00983F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pacing w:val="-4"/>
          <w:sz w:val="28"/>
          <w:szCs w:val="28"/>
        </w:rPr>
        <w:t>Bà Mai Thị Xuân Trung</w:t>
      </w:r>
    </w:p>
    <w:p w14:paraId="58E597D9" w14:textId="77777777" w:rsidR="00983F51" w:rsidRDefault="00983F51" w:rsidP="00290D5D">
      <w:pPr>
        <w:pStyle w:val="NormalWeb"/>
        <w:spacing w:before="0" w:beforeAutospacing="0" w:after="0" w:afterAutospacing="0"/>
        <w:jc w:val="center"/>
        <w:rPr>
          <w:i/>
          <w:noProof/>
          <w:spacing w:val="-4"/>
          <w:sz w:val="28"/>
          <w:szCs w:val="28"/>
        </w:rPr>
      </w:pPr>
      <w:r w:rsidRPr="00983F51">
        <w:rPr>
          <w:i/>
          <w:noProof/>
          <w:spacing w:val="-4"/>
          <w:sz w:val="28"/>
          <w:szCs w:val="28"/>
        </w:rPr>
        <w:t xml:space="preserve">Phó Chủ tịch Hội đồng nhân dân tỉnh </w:t>
      </w:r>
    </w:p>
    <w:p w14:paraId="38DDEC22" w14:textId="3AFB61D9" w:rsidR="00290D5D" w:rsidRPr="00290D5D" w:rsidRDefault="00983F51" w:rsidP="00290D5D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983F51">
        <w:rPr>
          <w:i/>
          <w:noProof/>
          <w:spacing w:val="-4"/>
          <w:sz w:val="28"/>
          <w:szCs w:val="28"/>
        </w:rPr>
        <w:t>kiêm trưởng Ban Pháp chế Hội đồng nhân dân tỉnh Lâm Đồng</w:t>
      </w:r>
      <w:r w:rsidR="00290D5D" w:rsidRPr="00290D5D">
        <w:rPr>
          <w:sz w:val="28"/>
          <w:szCs w:val="28"/>
        </w:rPr>
        <w:br/>
      </w:r>
    </w:p>
    <w:p w14:paraId="34B89371" w14:textId="7AFF4DC0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sz w:val="28"/>
          <w:szCs w:val="28"/>
        </w:rPr>
      </w:pPr>
      <w:proofErr w:type="spellStart"/>
      <w:r w:rsidRPr="00290D5D">
        <w:rPr>
          <w:sz w:val="28"/>
          <w:szCs w:val="28"/>
        </w:rPr>
        <w:t>Họ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tên</w:t>
      </w:r>
      <w:proofErr w:type="spellEnd"/>
      <w:r w:rsidRPr="00290D5D">
        <w:rPr>
          <w:sz w:val="28"/>
          <w:szCs w:val="28"/>
        </w:rPr>
        <w:t xml:space="preserve">: Mai </w:t>
      </w:r>
      <w:proofErr w:type="spellStart"/>
      <w:r w:rsidRPr="00290D5D">
        <w:rPr>
          <w:sz w:val="28"/>
          <w:szCs w:val="28"/>
        </w:rPr>
        <w:t>Thị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Xuân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Trung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Sinh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ngày</w:t>
      </w:r>
      <w:proofErr w:type="spellEnd"/>
      <w:r w:rsidRPr="00290D5D">
        <w:rPr>
          <w:sz w:val="28"/>
          <w:szCs w:val="28"/>
        </w:rPr>
        <w:t xml:space="preserve"> 12/9/1973</w:t>
      </w:r>
    </w:p>
    <w:p w14:paraId="27FD2DA5" w14:textId="38B0A4CF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sz w:val="28"/>
          <w:szCs w:val="28"/>
        </w:rPr>
      </w:pPr>
      <w:proofErr w:type="spellStart"/>
      <w:r w:rsidRPr="00290D5D">
        <w:rPr>
          <w:sz w:val="28"/>
          <w:szCs w:val="28"/>
        </w:rPr>
        <w:t>Quê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quán</w:t>
      </w:r>
      <w:proofErr w:type="spellEnd"/>
      <w:r w:rsidRPr="00290D5D">
        <w:rPr>
          <w:sz w:val="28"/>
          <w:szCs w:val="28"/>
        </w:rPr>
        <w:t xml:space="preserve">: </w:t>
      </w:r>
      <w:proofErr w:type="spellStart"/>
      <w:r w:rsidRPr="00290D5D">
        <w:rPr>
          <w:sz w:val="28"/>
          <w:szCs w:val="28"/>
        </w:rPr>
        <w:t>Phường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Liên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Chiểu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="00C86888">
        <w:rPr>
          <w:sz w:val="28"/>
          <w:szCs w:val="28"/>
        </w:rPr>
        <w:t>thành</w:t>
      </w:r>
      <w:proofErr w:type="spellEnd"/>
      <w:r w:rsidR="00C86888">
        <w:rPr>
          <w:sz w:val="28"/>
          <w:szCs w:val="28"/>
        </w:rPr>
        <w:t xml:space="preserve"> </w:t>
      </w:r>
      <w:proofErr w:type="spellStart"/>
      <w:r w:rsidR="00C86888">
        <w:rPr>
          <w:sz w:val="28"/>
          <w:szCs w:val="28"/>
        </w:rPr>
        <w:t>phố</w:t>
      </w:r>
      <w:proofErr w:type="spellEnd"/>
      <w:r w:rsidR="00C86888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Nẵng</w:t>
      </w:r>
      <w:proofErr w:type="spellEnd"/>
    </w:p>
    <w:p w14:paraId="36CCD361" w14:textId="77777777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sz w:val="28"/>
          <w:szCs w:val="28"/>
        </w:rPr>
      </w:pPr>
      <w:proofErr w:type="spellStart"/>
      <w:r w:rsidRPr="00290D5D">
        <w:rPr>
          <w:sz w:val="28"/>
          <w:szCs w:val="28"/>
        </w:rPr>
        <w:t>Nơi</w:t>
      </w:r>
      <w:proofErr w:type="spellEnd"/>
      <w:r w:rsidRPr="00290D5D">
        <w:rPr>
          <w:sz w:val="28"/>
          <w:szCs w:val="28"/>
        </w:rPr>
        <w:t xml:space="preserve"> ở </w:t>
      </w:r>
      <w:proofErr w:type="spellStart"/>
      <w:r w:rsidRPr="00290D5D">
        <w:rPr>
          <w:sz w:val="28"/>
          <w:szCs w:val="28"/>
        </w:rPr>
        <w:t>hiện</w:t>
      </w:r>
      <w:proofErr w:type="spellEnd"/>
      <w:r w:rsidRPr="00290D5D">
        <w:rPr>
          <w:sz w:val="28"/>
          <w:szCs w:val="28"/>
        </w:rPr>
        <w:t xml:space="preserve"> nay: </w:t>
      </w:r>
      <w:proofErr w:type="spellStart"/>
      <w:r w:rsidRPr="00290D5D">
        <w:rPr>
          <w:sz w:val="28"/>
          <w:szCs w:val="28"/>
        </w:rPr>
        <w:t>Nhà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công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vụ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số</w:t>
      </w:r>
      <w:proofErr w:type="spellEnd"/>
      <w:r w:rsidRPr="00290D5D">
        <w:rPr>
          <w:sz w:val="28"/>
          <w:szCs w:val="28"/>
        </w:rPr>
        <w:t xml:space="preserve"> 05 </w:t>
      </w:r>
      <w:proofErr w:type="spellStart"/>
      <w:r w:rsidRPr="00290D5D">
        <w:rPr>
          <w:sz w:val="28"/>
          <w:szCs w:val="28"/>
        </w:rPr>
        <w:t>Trần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Hưng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Đạo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phường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Xuân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Hương</w:t>
      </w:r>
      <w:proofErr w:type="spellEnd"/>
      <w:r w:rsidRPr="00290D5D">
        <w:rPr>
          <w:sz w:val="28"/>
          <w:szCs w:val="28"/>
        </w:rPr>
        <w:t xml:space="preserve">- </w:t>
      </w:r>
      <w:proofErr w:type="spellStart"/>
      <w:r w:rsidRPr="00290D5D">
        <w:rPr>
          <w:sz w:val="28"/>
          <w:szCs w:val="28"/>
        </w:rPr>
        <w:t>Đà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Lạt</w:t>
      </w:r>
      <w:proofErr w:type="spellEnd"/>
      <w:r w:rsidRPr="00290D5D">
        <w:rPr>
          <w:sz w:val="28"/>
          <w:szCs w:val="28"/>
        </w:rPr>
        <w:t>.</w:t>
      </w:r>
    </w:p>
    <w:p w14:paraId="6AD6122B" w14:textId="0C6E1F0A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sz w:val="28"/>
          <w:szCs w:val="28"/>
        </w:rPr>
      </w:pPr>
      <w:proofErr w:type="spellStart"/>
      <w:r w:rsidRPr="00290D5D">
        <w:rPr>
          <w:sz w:val="28"/>
          <w:szCs w:val="28"/>
        </w:rPr>
        <w:t>Chức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vụ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đơn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vị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công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tác</w:t>
      </w:r>
      <w:proofErr w:type="spellEnd"/>
      <w:r w:rsidRPr="00290D5D">
        <w:rPr>
          <w:sz w:val="28"/>
          <w:szCs w:val="28"/>
        </w:rPr>
        <w:t xml:space="preserve">: </w:t>
      </w:r>
      <w:proofErr w:type="spellStart"/>
      <w:r w:rsidRPr="00290D5D">
        <w:rPr>
          <w:sz w:val="28"/>
          <w:szCs w:val="28"/>
        </w:rPr>
        <w:t>Phó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Chủ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tịch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Hội</w:t>
      </w:r>
      <w:proofErr w:type="spellEnd"/>
      <w:r w:rsidRPr="00290D5D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290D5D">
        <w:rPr>
          <w:sz w:val="28"/>
          <w:szCs w:val="28"/>
        </w:rPr>
        <w:t>đồng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nhân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dân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tỉnh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kiêm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trưởng</w:t>
      </w:r>
      <w:proofErr w:type="spellEnd"/>
      <w:r w:rsidRPr="00290D5D">
        <w:rPr>
          <w:sz w:val="28"/>
          <w:szCs w:val="28"/>
        </w:rPr>
        <w:t xml:space="preserve"> Ban </w:t>
      </w:r>
      <w:proofErr w:type="spellStart"/>
      <w:r w:rsidRPr="00290D5D">
        <w:rPr>
          <w:sz w:val="28"/>
          <w:szCs w:val="28"/>
        </w:rPr>
        <w:t>Pháp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chế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Hội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đồng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nhân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dân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tỉnh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Lâm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="00C86888">
        <w:rPr>
          <w:sz w:val="28"/>
          <w:szCs w:val="28"/>
        </w:rPr>
        <w:t>Đ</w:t>
      </w:r>
      <w:r w:rsidRPr="00290D5D">
        <w:rPr>
          <w:sz w:val="28"/>
          <w:szCs w:val="28"/>
        </w:rPr>
        <w:t>ồng</w:t>
      </w:r>
      <w:proofErr w:type="spellEnd"/>
    </w:p>
    <w:p w14:paraId="3183E4F9" w14:textId="080606D3" w:rsidR="00290D5D" w:rsidRPr="00290D5D" w:rsidRDefault="00290D5D" w:rsidP="00C200C3">
      <w:pPr>
        <w:shd w:val="clear" w:color="auto" w:fill="FFFFFF"/>
        <w:spacing w:before="120" w:after="12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</w:t>
      </w:r>
      <w:r w:rsidR="005E3507">
        <w:rPr>
          <w:rFonts w:ascii="Times New Roman" w:eastAsia="Times New Roman" w:hAnsi="Times New Roman" w:cs="Times New Roman"/>
          <w:sz w:val="28"/>
          <w:szCs w:val="28"/>
        </w:rPr>
        <w:t>ắ</w:t>
      </w:r>
      <w:r w:rsidRPr="00290D5D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L</w:t>
      </w:r>
      <w:r w:rsidR="005E3507">
        <w:rPr>
          <w:rFonts w:ascii="Times New Roman" w:eastAsia="Times New Roman" w:hAnsi="Times New Roman" w:cs="Times New Roman"/>
          <w:sz w:val="28"/>
          <w:szCs w:val="28"/>
        </w:rPr>
        <w:t>ắ</w:t>
      </w:r>
      <w:r w:rsidRPr="00290D5D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="005E350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</w:t>
      </w:r>
      <w:r w:rsidR="005E3507">
        <w:rPr>
          <w:rFonts w:ascii="Times New Roman" w:eastAsia="Times New Roman" w:hAnsi="Times New Roman" w:cs="Times New Roman"/>
          <w:sz w:val="28"/>
          <w:szCs w:val="28"/>
        </w:rPr>
        <w:t>ắ</w:t>
      </w:r>
      <w:r w:rsidRPr="00290D5D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Lâm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nay.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HĐND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BF3E6EC" w14:textId="1B310411" w:rsidR="00290D5D" w:rsidRPr="00290D5D" w:rsidRDefault="00290D5D" w:rsidP="00C200C3">
      <w:pPr>
        <w:shd w:val="clear" w:color="auto" w:fill="FFFFFF"/>
        <w:spacing w:before="120" w:after="12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D5D">
        <w:rPr>
          <w:rFonts w:ascii="Times New Roman" w:eastAsia="Times New Roman" w:hAnsi="Times New Roman" w:cs="Times New Roman"/>
          <w:sz w:val="28"/>
          <w:szCs w:val="28"/>
        </w:rPr>
        <w:t>-</w:t>
      </w:r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2021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290D5D">
        <w:rPr>
          <w:rFonts w:ascii="Times New Roman" w:eastAsia="Times New Roman" w:hAnsi="Times New Roman" w:cs="Times New Roman"/>
          <w:sz w:val="28"/>
          <w:szCs w:val="28"/>
        </w:rPr>
        <w:t>háp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P</w:t>
      </w:r>
      <w:r w:rsidR="00871F9A">
        <w:rPr>
          <w:rFonts w:ascii="Times New Roman" w:eastAsia="Times New Roman" w:hAnsi="Times New Roman" w:cs="Times New Roman"/>
          <w:sz w:val="28"/>
          <w:szCs w:val="28"/>
        </w:rPr>
        <w:t>hó</w:t>
      </w:r>
      <w:proofErr w:type="spellEnd"/>
      <w:r w:rsidR="00871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71F9A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871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71F9A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="00871F9A">
        <w:rPr>
          <w:rFonts w:ascii="Times New Roman" w:eastAsia="Times New Roman" w:hAnsi="Times New Roman" w:cs="Times New Roman"/>
          <w:sz w:val="28"/>
          <w:szCs w:val="28"/>
        </w:rPr>
        <w:t xml:space="preserve"> HĐND</w:t>
      </w:r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</w:t>
      </w:r>
      <w:r w:rsidR="001D60D6">
        <w:rPr>
          <w:rFonts w:ascii="Times New Roman" w:eastAsia="Times New Roman" w:hAnsi="Times New Roman" w:cs="Times New Roman"/>
          <w:sz w:val="28"/>
          <w:szCs w:val="28"/>
        </w:rPr>
        <w:t>ắ</w:t>
      </w:r>
      <w:r w:rsidRPr="00290D5D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46EEA3A1" w14:textId="21524992" w:rsidR="00290D5D" w:rsidRPr="00290D5D" w:rsidRDefault="00290D5D" w:rsidP="00C200C3">
      <w:pPr>
        <w:shd w:val="clear" w:color="auto" w:fill="FFFFFF"/>
        <w:spacing w:before="120" w:after="12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D5D">
        <w:rPr>
          <w:rFonts w:ascii="Times New Roman" w:eastAsia="Times New Roman" w:hAnsi="Times New Roman" w:cs="Times New Roman"/>
          <w:sz w:val="28"/>
          <w:szCs w:val="28"/>
        </w:rPr>
        <w:t>-</w:t>
      </w:r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2031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290D5D">
        <w:rPr>
          <w:rFonts w:ascii="Times New Roman" w:eastAsia="Times New Roman" w:hAnsi="Times New Roman" w:cs="Times New Roman"/>
          <w:sz w:val="28"/>
          <w:szCs w:val="28"/>
        </w:rPr>
        <w:t>ỉnh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</w:t>
      </w:r>
      <w:r w:rsidR="00162E42">
        <w:rPr>
          <w:rFonts w:ascii="Times New Roman" w:eastAsia="Times New Roman" w:hAnsi="Times New Roman" w:cs="Times New Roman"/>
          <w:sz w:val="28"/>
          <w:szCs w:val="28"/>
        </w:rPr>
        <w:t>ắ</w:t>
      </w:r>
      <w:r w:rsidRPr="00290D5D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01/7/2025,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Đắk</w:t>
      </w:r>
      <w:proofErr w:type="spellEnd"/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Lâm</w:t>
      </w:r>
      <w:proofErr w:type="spellEnd"/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Lâm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 w:rsidRPr="00290D5D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="00162E42"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162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E42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kiêm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FD736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736A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FD7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736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FD7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736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FD7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736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FD7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Lâm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C0844A9" w14:textId="77777777" w:rsidR="00290D5D" w:rsidRPr="00290D5D" w:rsidRDefault="00290D5D" w:rsidP="00C200C3">
      <w:pPr>
        <w:shd w:val="clear" w:color="auto" w:fill="FFFFFF"/>
        <w:spacing w:before="120" w:after="12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tầm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tri. 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am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tri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cống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hiến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Lâm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D5D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290D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3ED3D2" w14:textId="77777777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spacing w:val="-2"/>
          <w:sz w:val="28"/>
          <w:szCs w:val="28"/>
        </w:rPr>
      </w:pPr>
      <w:proofErr w:type="spellStart"/>
      <w:r w:rsidRPr="00290D5D">
        <w:rPr>
          <w:spacing w:val="-2"/>
          <w:sz w:val="28"/>
          <w:szCs w:val="28"/>
        </w:rPr>
        <w:t>Tôi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rất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vinh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dự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được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giới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thiệu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ứng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cử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đại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biểu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Hội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đồng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nhân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dân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tỉnh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Lâm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Đồng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290D5D">
        <w:rPr>
          <w:spacing w:val="-2"/>
          <w:sz w:val="28"/>
          <w:szCs w:val="28"/>
        </w:rPr>
        <w:t>tại</w:t>
      </w:r>
      <w:proofErr w:type="spellEnd"/>
      <w:r w:rsidRPr="00290D5D">
        <w:rPr>
          <w:spacing w:val="-2"/>
          <w:sz w:val="28"/>
          <w:szCs w:val="28"/>
        </w:rPr>
        <w:t xml:space="preserve">  </w:t>
      </w:r>
      <w:proofErr w:type="spellStart"/>
      <w:r w:rsidRPr="00290D5D">
        <w:rPr>
          <w:spacing w:val="-2"/>
          <w:sz w:val="28"/>
          <w:szCs w:val="28"/>
        </w:rPr>
        <w:t>địa</w:t>
      </w:r>
      <w:proofErr w:type="spellEnd"/>
      <w:proofErr w:type="gram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phương</w:t>
      </w:r>
      <w:proofErr w:type="spellEnd"/>
      <w:r w:rsidRPr="00290D5D">
        <w:rPr>
          <w:spacing w:val="-2"/>
          <w:sz w:val="28"/>
          <w:szCs w:val="28"/>
        </w:rPr>
        <w:t xml:space="preserve"> - </w:t>
      </w:r>
      <w:proofErr w:type="spellStart"/>
      <w:r w:rsidRPr="00290D5D">
        <w:rPr>
          <w:spacing w:val="-2"/>
          <w:sz w:val="28"/>
          <w:szCs w:val="28"/>
        </w:rPr>
        <w:t>nơi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có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truyền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thống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cách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mạng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và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tinh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thần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đoàn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kết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nhưng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kinh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tế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xã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hội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còn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nhiều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mặt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khó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khăn</w:t>
      </w:r>
      <w:proofErr w:type="spellEnd"/>
      <w:r w:rsidRPr="00290D5D">
        <w:rPr>
          <w:spacing w:val="-2"/>
          <w:sz w:val="28"/>
          <w:szCs w:val="28"/>
        </w:rPr>
        <w:t xml:space="preserve">, </w:t>
      </w:r>
      <w:proofErr w:type="spellStart"/>
      <w:r w:rsidRPr="00290D5D">
        <w:rPr>
          <w:spacing w:val="-2"/>
          <w:sz w:val="28"/>
          <w:szCs w:val="28"/>
        </w:rPr>
        <w:t>đời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sống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của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bà</w:t>
      </w:r>
      <w:proofErr w:type="spellEnd"/>
      <w:r w:rsidRPr="00290D5D">
        <w:rPr>
          <w:spacing w:val="-2"/>
          <w:sz w:val="28"/>
          <w:szCs w:val="28"/>
        </w:rPr>
        <w:t xml:space="preserve"> con </w:t>
      </w:r>
      <w:proofErr w:type="spellStart"/>
      <w:r w:rsidRPr="00290D5D">
        <w:rPr>
          <w:spacing w:val="-2"/>
          <w:sz w:val="28"/>
          <w:szCs w:val="28"/>
        </w:rPr>
        <w:t>vẫn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còn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không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ít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trăn</w:t>
      </w:r>
      <w:proofErr w:type="spellEnd"/>
      <w:r w:rsidRPr="00290D5D">
        <w:rPr>
          <w:spacing w:val="-2"/>
          <w:sz w:val="28"/>
          <w:szCs w:val="28"/>
        </w:rPr>
        <w:t xml:space="preserve"> </w:t>
      </w:r>
      <w:proofErr w:type="spellStart"/>
      <w:r w:rsidRPr="00290D5D">
        <w:rPr>
          <w:spacing w:val="-2"/>
          <w:sz w:val="28"/>
          <w:szCs w:val="28"/>
        </w:rPr>
        <w:t>trở</w:t>
      </w:r>
      <w:proofErr w:type="spellEnd"/>
      <w:r w:rsidRPr="00290D5D">
        <w:rPr>
          <w:spacing w:val="-2"/>
          <w:sz w:val="28"/>
          <w:szCs w:val="28"/>
        </w:rPr>
        <w:t xml:space="preserve">. </w:t>
      </w:r>
    </w:p>
    <w:p w14:paraId="2951039F" w14:textId="623EF109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sz w:val="28"/>
          <w:szCs w:val="28"/>
        </w:rPr>
      </w:pPr>
      <w:proofErr w:type="spellStart"/>
      <w:r w:rsidRPr="00290D5D">
        <w:rPr>
          <w:sz w:val="28"/>
          <w:szCs w:val="28"/>
        </w:rPr>
        <w:lastRenderedPageBreak/>
        <w:t>Tôi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xác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định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đối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với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địa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phương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nơi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tôi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ứng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cử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những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vấn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đề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bà</w:t>
      </w:r>
      <w:proofErr w:type="spellEnd"/>
      <w:r w:rsidRPr="00290D5D">
        <w:rPr>
          <w:sz w:val="28"/>
          <w:szCs w:val="28"/>
        </w:rPr>
        <w:t xml:space="preserve"> con </w:t>
      </w:r>
      <w:proofErr w:type="spellStart"/>
      <w:r w:rsidRPr="00290D5D">
        <w:rPr>
          <w:sz w:val="28"/>
          <w:szCs w:val="28"/>
        </w:rPr>
        <w:t>cử</w:t>
      </w:r>
      <w:proofErr w:type="spellEnd"/>
      <w:r w:rsidRPr="00290D5D">
        <w:rPr>
          <w:sz w:val="28"/>
          <w:szCs w:val="28"/>
        </w:rPr>
        <w:t xml:space="preserve"> tri </w:t>
      </w:r>
      <w:proofErr w:type="spellStart"/>
      <w:r w:rsidRPr="00290D5D">
        <w:rPr>
          <w:sz w:val="28"/>
          <w:szCs w:val="28"/>
        </w:rPr>
        <w:t>quan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tâm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nhất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hiện</w:t>
      </w:r>
      <w:proofErr w:type="spellEnd"/>
      <w:r w:rsidRPr="00290D5D">
        <w:rPr>
          <w:sz w:val="28"/>
          <w:szCs w:val="28"/>
        </w:rPr>
        <w:t xml:space="preserve"> nay </w:t>
      </w:r>
      <w:proofErr w:type="spellStart"/>
      <w:r w:rsidRPr="00290D5D">
        <w:rPr>
          <w:sz w:val="28"/>
          <w:szCs w:val="28"/>
        </w:rPr>
        <w:t>và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cũng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là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những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tồn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tại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hạn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chế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được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cấp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="00871F9A">
        <w:rPr>
          <w:sz w:val="28"/>
          <w:szCs w:val="28"/>
        </w:rPr>
        <w:t>ủy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Đảng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chính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quyền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chỉ</w:t>
      </w:r>
      <w:proofErr w:type="spellEnd"/>
      <w:r w:rsidRPr="00290D5D">
        <w:rPr>
          <w:sz w:val="28"/>
          <w:szCs w:val="28"/>
        </w:rPr>
        <w:t xml:space="preserve"> ra </w:t>
      </w:r>
      <w:proofErr w:type="spellStart"/>
      <w:r w:rsidRPr="00290D5D">
        <w:rPr>
          <w:sz w:val="28"/>
          <w:szCs w:val="28"/>
        </w:rPr>
        <w:t>tại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báo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cáo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chính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trị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trình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Đại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hội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Đảng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bộ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xã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nhiệm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kỳ</w:t>
      </w:r>
      <w:proofErr w:type="spellEnd"/>
      <w:r w:rsidRPr="00290D5D">
        <w:rPr>
          <w:sz w:val="28"/>
          <w:szCs w:val="28"/>
        </w:rPr>
        <w:t xml:space="preserve"> 2025</w:t>
      </w:r>
      <w:r w:rsidR="00871F9A">
        <w:rPr>
          <w:sz w:val="28"/>
          <w:szCs w:val="28"/>
        </w:rPr>
        <w:t xml:space="preserve"> </w:t>
      </w:r>
      <w:r w:rsidRPr="00290D5D">
        <w:rPr>
          <w:sz w:val="28"/>
          <w:szCs w:val="28"/>
        </w:rPr>
        <w:t>-</w:t>
      </w:r>
      <w:r w:rsidR="00871F9A">
        <w:rPr>
          <w:sz w:val="28"/>
          <w:szCs w:val="28"/>
        </w:rPr>
        <w:t xml:space="preserve"> </w:t>
      </w:r>
      <w:r w:rsidRPr="00290D5D">
        <w:rPr>
          <w:sz w:val="28"/>
          <w:szCs w:val="28"/>
        </w:rPr>
        <w:t xml:space="preserve">2030 </w:t>
      </w:r>
      <w:proofErr w:type="spellStart"/>
      <w:r w:rsidRPr="00290D5D">
        <w:rPr>
          <w:sz w:val="28"/>
          <w:szCs w:val="28"/>
        </w:rPr>
        <w:t>là</w:t>
      </w:r>
      <w:proofErr w:type="spellEnd"/>
      <w:r w:rsidRPr="00290D5D">
        <w:rPr>
          <w:sz w:val="28"/>
          <w:szCs w:val="28"/>
        </w:rPr>
        <w:t xml:space="preserve">: </w:t>
      </w:r>
    </w:p>
    <w:p w14:paraId="2404A6A2" w14:textId="23B1CC8C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sz w:val="28"/>
          <w:szCs w:val="28"/>
        </w:rPr>
      </w:pPr>
      <w:r w:rsidRPr="00290D5D">
        <w:rPr>
          <w:sz w:val="28"/>
          <w:szCs w:val="28"/>
        </w:rPr>
        <w:t xml:space="preserve">- </w:t>
      </w:r>
      <w:proofErr w:type="spellStart"/>
      <w:r w:rsidRPr="00290D5D">
        <w:rPr>
          <w:sz w:val="28"/>
          <w:szCs w:val="28"/>
        </w:rPr>
        <w:t>Công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tác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cải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cách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hành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chính</w:t>
      </w:r>
      <w:proofErr w:type="spellEnd"/>
      <w:r w:rsidRPr="00290D5D">
        <w:rPr>
          <w:sz w:val="28"/>
          <w:szCs w:val="28"/>
        </w:rPr>
        <w:t xml:space="preserve"> - </w:t>
      </w:r>
      <w:proofErr w:type="spellStart"/>
      <w:r w:rsidRPr="00290D5D">
        <w:rPr>
          <w:sz w:val="28"/>
          <w:szCs w:val="28"/>
        </w:rPr>
        <w:t>quản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lý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nước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trên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một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số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lĩnh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vực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còn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lỏng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lẻo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chưa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đáp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ứng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yêu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cầu</w:t>
      </w:r>
      <w:proofErr w:type="spellEnd"/>
      <w:r w:rsidRPr="00290D5D">
        <w:rPr>
          <w:sz w:val="28"/>
          <w:szCs w:val="28"/>
        </w:rPr>
        <w:t xml:space="preserve"> (</w:t>
      </w:r>
      <w:proofErr w:type="spellStart"/>
      <w:r w:rsidRPr="00290D5D">
        <w:rPr>
          <w:sz w:val="28"/>
          <w:szCs w:val="28"/>
        </w:rPr>
        <w:t>như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quy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hoạch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đất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đai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môi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trường</w:t>
      </w:r>
      <w:proofErr w:type="spellEnd"/>
      <w:r w:rsidRPr="00290D5D">
        <w:rPr>
          <w:sz w:val="28"/>
          <w:szCs w:val="28"/>
        </w:rPr>
        <w:t xml:space="preserve">); </w:t>
      </w:r>
    </w:p>
    <w:p w14:paraId="61794D59" w14:textId="77777777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-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Hạ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tầng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giao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thông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còn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nhiều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khó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khăn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chưa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đồng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bộ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;</w:t>
      </w:r>
    </w:p>
    <w:p w14:paraId="05992787" w14:textId="77777777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-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Nước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sản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xuất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và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sinh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hoạt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chưa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đáp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ứng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tốt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nhu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cầu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của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nhân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dân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; </w:t>
      </w:r>
    </w:p>
    <w:p w14:paraId="5F8E1180" w14:textId="77777777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-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Chăm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sóc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sức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khoẻ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cho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nhân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dân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còn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hạn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chế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;</w:t>
      </w:r>
    </w:p>
    <w:p w14:paraId="684242D3" w14:textId="77777777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sz w:val="28"/>
          <w:szCs w:val="28"/>
        </w:rPr>
      </w:pPr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-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Giáo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dục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gram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an</w:t>
      </w:r>
      <w:proofErr w:type="gram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sinh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xã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hội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và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giảm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nghèo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chưa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thực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sự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chất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lượng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hiệu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quả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và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bền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vững</w:t>
      </w:r>
      <w:proofErr w:type="spellEnd"/>
      <w:r w:rsidRPr="00290D5D">
        <w:rPr>
          <w:sz w:val="28"/>
          <w:szCs w:val="28"/>
        </w:rPr>
        <w:t>.</w:t>
      </w:r>
    </w:p>
    <w:p w14:paraId="510A84FF" w14:textId="77777777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sz w:val="28"/>
          <w:szCs w:val="28"/>
        </w:rPr>
      </w:pPr>
      <w:r w:rsidRPr="00290D5D">
        <w:rPr>
          <w:sz w:val="28"/>
          <w:szCs w:val="28"/>
        </w:rPr>
        <w:t xml:space="preserve">- </w:t>
      </w:r>
      <w:proofErr w:type="spellStart"/>
      <w:r w:rsidRPr="00290D5D">
        <w:rPr>
          <w:sz w:val="28"/>
          <w:szCs w:val="28"/>
        </w:rPr>
        <w:t>Trước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cử</w:t>
      </w:r>
      <w:proofErr w:type="spellEnd"/>
      <w:r w:rsidRPr="00290D5D">
        <w:rPr>
          <w:sz w:val="28"/>
          <w:szCs w:val="28"/>
        </w:rPr>
        <w:t xml:space="preserve"> tri, </w:t>
      </w:r>
      <w:proofErr w:type="spellStart"/>
      <w:r w:rsidRPr="00290D5D">
        <w:rPr>
          <w:sz w:val="28"/>
          <w:szCs w:val="28"/>
        </w:rPr>
        <w:t>tôi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xin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trình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bày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ngắn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gọn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chương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trình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hành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động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của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mình</w:t>
      </w:r>
      <w:proofErr w:type="spellEnd"/>
      <w:r w:rsidRPr="00290D5D">
        <w:rPr>
          <w:sz w:val="28"/>
          <w:szCs w:val="28"/>
        </w:rPr>
        <w:t>:</w:t>
      </w:r>
    </w:p>
    <w:p w14:paraId="1B9D1D81" w14:textId="7E34EF24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sz w:val="28"/>
          <w:szCs w:val="28"/>
        </w:rPr>
      </w:pPr>
      <w:proofErr w:type="spellStart"/>
      <w:r w:rsidRPr="00290D5D">
        <w:rPr>
          <w:sz w:val="28"/>
          <w:szCs w:val="28"/>
        </w:rPr>
        <w:t>Nếu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được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cử</w:t>
      </w:r>
      <w:proofErr w:type="spellEnd"/>
      <w:r w:rsidRPr="00290D5D">
        <w:rPr>
          <w:sz w:val="28"/>
          <w:szCs w:val="28"/>
        </w:rPr>
        <w:t xml:space="preserve"> tri </w:t>
      </w:r>
      <w:proofErr w:type="spellStart"/>
      <w:r w:rsidRPr="00290D5D">
        <w:rPr>
          <w:sz w:val="28"/>
          <w:szCs w:val="28"/>
        </w:rPr>
        <w:t>tín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nhiệm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bầu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làm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đại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biểu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HĐND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tỉnh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Lâm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Đồng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khoá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XI,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nhiệm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kỳ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2026</w:t>
      </w:r>
      <w:r w:rsidR="00871F9A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-</w:t>
      </w:r>
      <w:r w:rsidR="00871F9A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2031</w:t>
      </w:r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tôi</w:t>
      </w:r>
      <w:proofErr w:type="spellEnd"/>
      <w:r w:rsidRPr="00290D5D">
        <w:rPr>
          <w:sz w:val="28"/>
          <w:szCs w:val="28"/>
        </w:rPr>
        <w:t xml:space="preserve"> cam </w:t>
      </w:r>
      <w:proofErr w:type="spellStart"/>
      <w:r w:rsidRPr="00290D5D">
        <w:rPr>
          <w:sz w:val="28"/>
          <w:szCs w:val="28"/>
        </w:rPr>
        <w:t>kết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thực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hiện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đầy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đủ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trách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nhiệm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của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người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đại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biểu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nhân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dân</w:t>
      </w:r>
      <w:proofErr w:type="spellEnd"/>
      <w:r w:rsidRPr="00290D5D">
        <w:rPr>
          <w:sz w:val="28"/>
          <w:szCs w:val="28"/>
        </w:rPr>
        <w:t xml:space="preserve">; </w:t>
      </w:r>
      <w:proofErr w:type="spellStart"/>
      <w:r w:rsidRPr="00290D5D">
        <w:rPr>
          <w:sz w:val="28"/>
          <w:szCs w:val="28"/>
        </w:rPr>
        <w:t>tham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gia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nghiêm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túc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có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chất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lượng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các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kỳ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họp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các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hoạt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động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giám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sát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quyết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định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những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vấn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đề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quan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trọng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liên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quan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trực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tiếp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đến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đời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sống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của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nhân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dân</w:t>
      </w:r>
      <w:proofErr w:type="spellEnd"/>
      <w:r w:rsidRPr="00290D5D">
        <w:rPr>
          <w:sz w:val="28"/>
          <w:szCs w:val="28"/>
        </w:rPr>
        <w:t>.</w:t>
      </w:r>
    </w:p>
    <w:p w14:paraId="7581A2CB" w14:textId="77777777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sz w:val="28"/>
          <w:szCs w:val="28"/>
        </w:rPr>
      </w:pPr>
      <w:proofErr w:type="spellStart"/>
      <w:r w:rsidRPr="00290D5D">
        <w:rPr>
          <w:sz w:val="28"/>
          <w:szCs w:val="28"/>
        </w:rPr>
        <w:t>Nếu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được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cấp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trên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tiếp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tục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giao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nhiệm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vụ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với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cương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vị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Phó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Chủ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tịch</w:t>
      </w:r>
      <w:proofErr w:type="spellEnd"/>
      <w:r w:rsidRPr="00290D5D">
        <w:rPr>
          <w:sz w:val="28"/>
          <w:szCs w:val="28"/>
        </w:rPr>
        <w:t xml:space="preserve"> HĐND </w:t>
      </w:r>
      <w:proofErr w:type="spellStart"/>
      <w:r w:rsidRPr="00290D5D">
        <w:rPr>
          <w:sz w:val="28"/>
          <w:szCs w:val="28"/>
        </w:rPr>
        <w:t>tỉnh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tôi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sẽ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cùng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Thường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trực</w:t>
      </w:r>
      <w:proofErr w:type="spellEnd"/>
      <w:r w:rsidRPr="00290D5D">
        <w:rPr>
          <w:sz w:val="28"/>
          <w:szCs w:val="28"/>
        </w:rPr>
        <w:t xml:space="preserve"> HĐND </w:t>
      </w:r>
      <w:proofErr w:type="spellStart"/>
      <w:r w:rsidRPr="00290D5D">
        <w:rPr>
          <w:sz w:val="28"/>
          <w:szCs w:val="28"/>
        </w:rPr>
        <w:t>tỉnh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tăng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cường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hoạt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động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giám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sát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nhất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là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việc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thực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hiện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các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chính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sách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đối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với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vùng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miền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núi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vùng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đồng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bào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dân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tộc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thiểu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số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vùng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còn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nhiều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khó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khăn</w:t>
      </w:r>
      <w:proofErr w:type="spellEnd"/>
      <w:r w:rsidRPr="00290D5D">
        <w:rPr>
          <w:sz w:val="28"/>
          <w:szCs w:val="28"/>
        </w:rPr>
        <w:t xml:space="preserve">; </w:t>
      </w:r>
      <w:proofErr w:type="spellStart"/>
      <w:r w:rsidRPr="00290D5D">
        <w:rPr>
          <w:sz w:val="28"/>
          <w:szCs w:val="28"/>
        </w:rPr>
        <w:t>kịp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thời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kiến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nghị</w:t>
      </w:r>
      <w:proofErr w:type="spellEnd"/>
      <w:r w:rsidRPr="00290D5D">
        <w:rPr>
          <w:sz w:val="28"/>
          <w:szCs w:val="28"/>
        </w:rPr>
        <w:t xml:space="preserve"> ban </w:t>
      </w:r>
      <w:proofErr w:type="spellStart"/>
      <w:r w:rsidRPr="00290D5D">
        <w:rPr>
          <w:sz w:val="28"/>
          <w:szCs w:val="28"/>
        </w:rPr>
        <w:t>hành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nghị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quyết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mới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sát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thực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tế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khả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thi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hiệu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quả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đồng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thời</w:t>
      </w:r>
      <w:proofErr w:type="spellEnd"/>
      <w:r w:rsidRPr="00290D5D">
        <w:rPr>
          <w:sz w:val="28"/>
          <w:szCs w:val="28"/>
        </w:rPr>
        <w:t xml:space="preserve">  </w:t>
      </w:r>
      <w:proofErr w:type="spellStart"/>
      <w:r w:rsidRPr="00290D5D">
        <w:rPr>
          <w:sz w:val="28"/>
          <w:szCs w:val="28"/>
        </w:rPr>
        <w:t>điều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chỉnh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những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chính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sách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chưa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phù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hợp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thực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tế</w:t>
      </w:r>
      <w:proofErr w:type="spellEnd"/>
      <w:r w:rsidRPr="00290D5D">
        <w:rPr>
          <w:sz w:val="28"/>
          <w:szCs w:val="28"/>
        </w:rPr>
        <w:t xml:space="preserve">; </w:t>
      </w:r>
      <w:proofErr w:type="spellStart"/>
      <w:r w:rsidRPr="00290D5D">
        <w:rPr>
          <w:sz w:val="28"/>
          <w:szCs w:val="28"/>
        </w:rPr>
        <w:t>góp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phần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tích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cực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giải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quyết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những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tồn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tại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hạn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chế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của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địa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phương</w:t>
      </w:r>
      <w:proofErr w:type="spellEnd"/>
      <w:r w:rsidRPr="00290D5D">
        <w:rPr>
          <w:sz w:val="28"/>
          <w:szCs w:val="28"/>
        </w:rPr>
        <w:t>.</w:t>
      </w:r>
    </w:p>
    <w:p w14:paraId="094F4A26" w14:textId="77777777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sz w:val="28"/>
          <w:szCs w:val="28"/>
        </w:rPr>
      </w:pPr>
      <w:proofErr w:type="spellStart"/>
      <w:r w:rsidRPr="00290D5D">
        <w:rPr>
          <w:sz w:val="28"/>
          <w:szCs w:val="28"/>
        </w:rPr>
        <w:t>Tôi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sẽ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thường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xuyên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tiếp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xúc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lắng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nghe</w:t>
      </w:r>
      <w:proofErr w:type="spellEnd"/>
      <w:r w:rsidRPr="00290D5D">
        <w:rPr>
          <w:sz w:val="28"/>
          <w:szCs w:val="28"/>
        </w:rPr>
        <w:t xml:space="preserve"> ý </w:t>
      </w:r>
      <w:proofErr w:type="spellStart"/>
      <w:r w:rsidRPr="00290D5D">
        <w:rPr>
          <w:sz w:val="28"/>
          <w:szCs w:val="28"/>
        </w:rPr>
        <w:t>kiến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của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cử</w:t>
      </w:r>
      <w:proofErr w:type="spellEnd"/>
      <w:r w:rsidRPr="00290D5D">
        <w:rPr>
          <w:sz w:val="28"/>
          <w:szCs w:val="28"/>
        </w:rPr>
        <w:t xml:space="preserve"> tri, </w:t>
      </w:r>
      <w:proofErr w:type="spellStart"/>
      <w:r w:rsidRPr="00290D5D">
        <w:rPr>
          <w:sz w:val="28"/>
          <w:szCs w:val="28"/>
        </w:rPr>
        <w:t>tổng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hợp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đầy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đủ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theo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dõi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đến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cùng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việc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giải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quyết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các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kiến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nghị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chính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đáng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của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bà</w:t>
      </w:r>
      <w:proofErr w:type="spellEnd"/>
      <w:r w:rsidRPr="00290D5D">
        <w:rPr>
          <w:sz w:val="28"/>
          <w:szCs w:val="28"/>
        </w:rPr>
        <w:t xml:space="preserve"> con.</w:t>
      </w:r>
    </w:p>
    <w:p w14:paraId="41DC45C8" w14:textId="77777777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sz w:val="28"/>
          <w:szCs w:val="28"/>
        </w:rPr>
      </w:pPr>
      <w:proofErr w:type="spellStart"/>
      <w:r w:rsidRPr="00290D5D">
        <w:rPr>
          <w:sz w:val="28"/>
          <w:szCs w:val="28"/>
        </w:rPr>
        <w:t>Bên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cạnh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đó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tôi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sẽ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quan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tâm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đề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xuất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các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chính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sách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nhằm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phát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triển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sinh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kế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cho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người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dân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miền</w:t>
      </w:r>
      <w:proofErr w:type="spellEnd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290D5D">
        <w:rPr>
          <w:rStyle w:val="Strong"/>
          <w:rFonts w:eastAsiaTheme="majorEastAsia"/>
          <w:b w:val="0"/>
          <w:bCs w:val="0"/>
          <w:sz w:val="28"/>
          <w:szCs w:val="28"/>
        </w:rPr>
        <w:t>núi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gắn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với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thế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mạnh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của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địa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phương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như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nông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nghiệp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lâm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nghiệp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bền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vững</w:t>
      </w:r>
      <w:proofErr w:type="spellEnd"/>
      <w:r w:rsidRPr="00290D5D">
        <w:rPr>
          <w:sz w:val="28"/>
          <w:szCs w:val="28"/>
        </w:rPr>
        <w:t xml:space="preserve">, du </w:t>
      </w:r>
      <w:proofErr w:type="spellStart"/>
      <w:r w:rsidRPr="00290D5D">
        <w:rPr>
          <w:sz w:val="28"/>
          <w:szCs w:val="28"/>
        </w:rPr>
        <w:t>lịch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sinh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thái</w:t>
      </w:r>
      <w:proofErr w:type="spellEnd"/>
      <w:r w:rsidRPr="00290D5D">
        <w:rPr>
          <w:sz w:val="28"/>
          <w:szCs w:val="28"/>
        </w:rPr>
        <w:t xml:space="preserve">; </w:t>
      </w:r>
      <w:proofErr w:type="spellStart"/>
      <w:r w:rsidRPr="00290D5D">
        <w:rPr>
          <w:sz w:val="28"/>
          <w:szCs w:val="28"/>
        </w:rPr>
        <w:t>góp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phần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nâng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cao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thu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nhập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cải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thiện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đời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sống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vật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chất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tinh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thần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của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nhân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dân</w:t>
      </w:r>
      <w:proofErr w:type="spellEnd"/>
      <w:r w:rsidRPr="00290D5D">
        <w:rPr>
          <w:sz w:val="28"/>
          <w:szCs w:val="28"/>
        </w:rPr>
        <w:t>.</w:t>
      </w:r>
    </w:p>
    <w:p w14:paraId="3A6DE96A" w14:textId="77777777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sz w:val="28"/>
          <w:szCs w:val="28"/>
        </w:rPr>
      </w:pPr>
      <w:proofErr w:type="spellStart"/>
      <w:r w:rsidRPr="00290D5D">
        <w:rPr>
          <w:sz w:val="28"/>
          <w:szCs w:val="28"/>
        </w:rPr>
        <w:t>Tôi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cũng</w:t>
      </w:r>
      <w:proofErr w:type="spellEnd"/>
      <w:r w:rsidRPr="00290D5D">
        <w:rPr>
          <w:sz w:val="28"/>
          <w:szCs w:val="28"/>
        </w:rPr>
        <w:t xml:space="preserve"> cam </w:t>
      </w:r>
      <w:proofErr w:type="spellStart"/>
      <w:r w:rsidRPr="00290D5D">
        <w:rPr>
          <w:sz w:val="28"/>
          <w:szCs w:val="28"/>
        </w:rPr>
        <w:t>kết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giữ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mối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liên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hệ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chặt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chẽ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với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cử</w:t>
      </w:r>
      <w:proofErr w:type="spellEnd"/>
      <w:r w:rsidRPr="00290D5D">
        <w:rPr>
          <w:sz w:val="28"/>
          <w:szCs w:val="28"/>
        </w:rPr>
        <w:t xml:space="preserve"> tri, </w:t>
      </w:r>
      <w:proofErr w:type="spellStart"/>
      <w:r w:rsidRPr="00290D5D">
        <w:rPr>
          <w:sz w:val="28"/>
          <w:szCs w:val="28"/>
        </w:rPr>
        <w:t>thực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hiện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tốt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việc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tiếp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công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dân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công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khai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minh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bạch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trong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hoạt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động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của</w:t>
      </w:r>
      <w:proofErr w:type="spellEnd"/>
      <w:r w:rsidRPr="00290D5D">
        <w:rPr>
          <w:sz w:val="28"/>
          <w:szCs w:val="28"/>
        </w:rPr>
        <w:t xml:space="preserve"> HĐND, </w:t>
      </w:r>
      <w:proofErr w:type="spellStart"/>
      <w:r w:rsidRPr="00290D5D">
        <w:rPr>
          <w:sz w:val="28"/>
          <w:szCs w:val="28"/>
        </w:rPr>
        <w:t>xứng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đáng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với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sự</w:t>
      </w:r>
      <w:proofErr w:type="spellEnd"/>
      <w:r w:rsidRPr="00290D5D">
        <w:rPr>
          <w:sz w:val="28"/>
          <w:szCs w:val="28"/>
        </w:rPr>
        <w:t xml:space="preserve"> tin </w:t>
      </w:r>
      <w:proofErr w:type="spellStart"/>
      <w:r w:rsidRPr="00290D5D">
        <w:rPr>
          <w:sz w:val="28"/>
          <w:szCs w:val="28"/>
        </w:rPr>
        <w:t>tưởng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của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cử</w:t>
      </w:r>
      <w:proofErr w:type="spellEnd"/>
      <w:r w:rsidRPr="00290D5D">
        <w:rPr>
          <w:sz w:val="28"/>
          <w:szCs w:val="28"/>
        </w:rPr>
        <w:t xml:space="preserve"> tri </w:t>
      </w:r>
      <w:proofErr w:type="spellStart"/>
      <w:r w:rsidRPr="00290D5D">
        <w:rPr>
          <w:sz w:val="28"/>
          <w:szCs w:val="28"/>
        </w:rPr>
        <w:t>và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nhân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dân</w:t>
      </w:r>
      <w:proofErr w:type="spellEnd"/>
      <w:r w:rsidRPr="00290D5D">
        <w:rPr>
          <w:sz w:val="28"/>
          <w:szCs w:val="28"/>
        </w:rPr>
        <w:t>.</w:t>
      </w:r>
    </w:p>
    <w:p w14:paraId="25A06698" w14:textId="77777777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sz w:val="28"/>
          <w:szCs w:val="28"/>
        </w:rPr>
      </w:pPr>
      <w:proofErr w:type="spellStart"/>
      <w:r w:rsidRPr="00290D5D">
        <w:rPr>
          <w:sz w:val="28"/>
          <w:szCs w:val="28"/>
        </w:rPr>
        <w:t>Với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tinh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thần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trách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nhiệm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quyết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tâm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tôi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mong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tiếp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tục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nhận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được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sự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quan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tâm</w:t>
      </w:r>
      <w:proofErr w:type="spellEnd"/>
      <w:r w:rsidRPr="00290D5D">
        <w:rPr>
          <w:sz w:val="28"/>
          <w:szCs w:val="28"/>
        </w:rPr>
        <w:t xml:space="preserve">, </w:t>
      </w:r>
      <w:proofErr w:type="spellStart"/>
      <w:r w:rsidRPr="00290D5D">
        <w:rPr>
          <w:sz w:val="28"/>
          <w:szCs w:val="28"/>
        </w:rPr>
        <w:t>ủng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hộ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tín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nhiệm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của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quý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vị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cử</w:t>
      </w:r>
      <w:proofErr w:type="spellEnd"/>
      <w:r w:rsidRPr="00290D5D">
        <w:rPr>
          <w:sz w:val="28"/>
          <w:szCs w:val="28"/>
        </w:rPr>
        <w:t xml:space="preserve"> tri </w:t>
      </w:r>
      <w:proofErr w:type="spellStart"/>
      <w:r w:rsidRPr="00290D5D">
        <w:rPr>
          <w:sz w:val="28"/>
          <w:szCs w:val="28"/>
        </w:rPr>
        <w:t>để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tôi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có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điều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kiện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đóng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góp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nhiều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hơn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cho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sự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phát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triển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của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địa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phương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của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tỉnh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Lâm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Đồng</w:t>
      </w:r>
      <w:proofErr w:type="spellEnd"/>
      <w:r w:rsidRPr="00290D5D">
        <w:rPr>
          <w:sz w:val="28"/>
          <w:szCs w:val="28"/>
        </w:rPr>
        <w:t>.</w:t>
      </w:r>
    </w:p>
    <w:p w14:paraId="158C9BF4" w14:textId="77777777" w:rsidR="00290D5D" w:rsidRPr="00290D5D" w:rsidRDefault="00290D5D" w:rsidP="00C200C3">
      <w:pPr>
        <w:pStyle w:val="NormalWeb"/>
        <w:spacing w:before="120" w:beforeAutospacing="0" w:after="120" w:afterAutospacing="0" w:line="264" w:lineRule="auto"/>
        <w:ind w:firstLine="720"/>
        <w:jc w:val="both"/>
        <w:rPr>
          <w:sz w:val="28"/>
          <w:szCs w:val="28"/>
        </w:rPr>
      </w:pPr>
      <w:r w:rsidRPr="00290D5D">
        <w:rPr>
          <w:sz w:val="28"/>
          <w:szCs w:val="28"/>
        </w:rPr>
        <w:lastRenderedPageBreak/>
        <w:t xml:space="preserve">Xin </w:t>
      </w:r>
      <w:proofErr w:type="spellStart"/>
      <w:r w:rsidRPr="00290D5D">
        <w:rPr>
          <w:sz w:val="28"/>
          <w:szCs w:val="28"/>
        </w:rPr>
        <w:t>trân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trọng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cảm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ơn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quý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vị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cử</w:t>
      </w:r>
      <w:proofErr w:type="spellEnd"/>
      <w:r w:rsidRPr="00290D5D">
        <w:rPr>
          <w:sz w:val="28"/>
          <w:szCs w:val="28"/>
        </w:rPr>
        <w:t xml:space="preserve"> tri </w:t>
      </w:r>
      <w:proofErr w:type="spellStart"/>
      <w:r w:rsidRPr="00290D5D">
        <w:rPr>
          <w:sz w:val="28"/>
          <w:szCs w:val="28"/>
        </w:rPr>
        <w:t>đã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lắng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nghe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và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xin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gửi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lời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cảm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ơn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đến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cơ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quan</w:t>
      </w:r>
      <w:proofErr w:type="spellEnd"/>
      <w:r w:rsidRPr="00290D5D">
        <w:rPr>
          <w:sz w:val="28"/>
          <w:szCs w:val="28"/>
        </w:rPr>
        <w:t xml:space="preserve"> MTTQ </w:t>
      </w:r>
      <w:proofErr w:type="spellStart"/>
      <w:r w:rsidRPr="00290D5D">
        <w:rPr>
          <w:sz w:val="28"/>
          <w:szCs w:val="28"/>
        </w:rPr>
        <w:t>đã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tổ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chức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cuộc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tiếp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xúc</w:t>
      </w:r>
      <w:proofErr w:type="spellEnd"/>
      <w:r w:rsidRPr="00290D5D">
        <w:rPr>
          <w:sz w:val="28"/>
          <w:szCs w:val="28"/>
        </w:rPr>
        <w:t xml:space="preserve"> </w:t>
      </w:r>
      <w:proofErr w:type="spellStart"/>
      <w:r w:rsidRPr="00290D5D">
        <w:rPr>
          <w:sz w:val="28"/>
          <w:szCs w:val="28"/>
        </w:rPr>
        <w:t>này</w:t>
      </w:r>
      <w:proofErr w:type="spellEnd"/>
      <w:r w:rsidRPr="00290D5D">
        <w:rPr>
          <w:sz w:val="28"/>
          <w:szCs w:val="28"/>
        </w:rPr>
        <w:t>!</w:t>
      </w:r>
    </w:p>
    <w:p w14:paraId="714B55D1" w14:textId="77777777" w:rsidR="00512388" w:rsidRPr="00290D5D" w:rsidRDefault="00512388" w:rsidP="00290D5D">
      <w:pPr>
        <w:rPr>
          <w:sz w:val="28"/>
          <w:szCs w:val="28"/>
        </w:rPr>
      </w:pPr>
    </w:p>
    <w:sectPr w:rsidR="00512388" w:rsidRPr="00290D5D" w:rsidSect="003C24FE">
      <w:headerReference w:type="default" r:id="rId7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D2C07" w14:textId="77777777" w:rsidR="00802586" w:rsidRDefault="00802586" w:rsidP="003C24FE">
      <w:pPr>
        <w:spacing w:after="0" w:line="240" w:lineRule="auto"/>
      </w:pPr>
      <w:r>
        <w:separator/>
      </w:r>
    </w:p>
  </w:endnote>
  <w:endnote w:type="continuationSeparator" w:id="0">
    <w:p w14:paraId="6A9B9D49" w14:textId="77777777" w:rsidR="00802586" w:rsidRDefault="00802586" w:rsidP="003C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E6FB5" w14:textId="77777777" w:rsidR="00802586" w:rsidRDefault="00802586" w:rsidP="003C24FE">
      <w:pPr>
        <w:spacing w:after="0" w:line="240" w:lineRule="auto"/>
      </w:pPr>
      <w:r>
        <w:separator/>
      </w:r>
    </w:p>
  </w:footnote>
  <w:footnote w:type="continuationSeparator" w:id="0">
    <w:p w14:paraId="53E17F8D" w14:textId="77777777" w:rsidR="00802586" w:rsidRDefault="00802586" w:rsidP="003C2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2044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15CF0934" w14:textId="48BB862B" w:rsidR="003C24FE" w:rsidRPr="00871F9A" w:rsidRDefault="003C24FE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71F9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71F9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71F9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871F9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71F9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20C5CD7" w14:textId="77777777" w:rsidR="003C24FE" w:rsidRDefault="003C2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66F9B"/>
    <w:multiLevelType w:val="hybridMultilevel"/>
    <w:tmpl w:val="7DE07AE4"/>
    <w:lvl w:ilvl="0" w:tplc="19CAB5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5D"/>
    <w:rsid w:val="00162E42"/>
    <w:rsid w:val="00196328"/>
    <w:rsid w:val="001B7425"/>
    <w:rsid w:val="001D60D6"/>
    <w:rsid w:val="002555FF"/>
    <w:rsid w:val="00290D5D"/>
    <w:rsid w:val="002C3653"/>
    <w:rsid w:val="00323EE9"/>
    <w:rsid w:val="003762C6"/>
    <w:rsid w:val="003C2248"/>
    <w:rsid w:val="003C24FE"/>
    <w:rsid w:val="00427853"/>
    <w:rsid w:val="00430B27"/>
    <w:rsid w:val="00512388"/>
    <w:rsid w:val="005E3507"/>
    <w:rsid w:val="005F552E"/>
    <w:rsid w:val="006A5CFF"/>
    <w:rsid w:val="00722D44"/>
    <w:rsid w:val="00754A19"/>
    <w:rsid w:val="007C0F82"/>
    <w:rsid w:val="00802586"/>
    <w:rsid w:val="00871F9A"/>
    <w:rsid w:val="00983F51"/>
    <w:rsid w:val="00A239B5"/>
    <w:rsid w:val="00A378FF"/>
    <w:rsid w:val="00A765F2"/>
    <w:rsid w:val="00A803EA"/>
    <w:rsid w:val="00B6556E"/>
    <w:rsid w:val="00BD3480"/>
    <w:rsid w:val="00BE3138"/>
    <w:rsid w:val="00C200C3"/>
    <w:rsid w:val="00C345D2"/>
    <w:rsid w:val="00C3686B"/>
    <w:rsid w:val="00C73FFE"/>
    <w:rsid w:val="00C86888"/>
    <w:rsid w:val="00CA21BA"/>
    <w:rsid w:val="00CA3630"/>
    <w:rsid w:val="00DA718C"/>
    <w:rsid w:val="00DD7AB6"/>
    <w:rsid w:val="00E360A1"/>
    <w:rsid w:val="00EB4FC3"/>
    <w:rsid w:val="00FD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7FC194"/>
  <w15:chartTrackingRefBased/>
  <w15:docId w15:val="{13036852-8F65-48CE-B2B6-147050D5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D5D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D5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D5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D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D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D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D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D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D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D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D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D5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0D5D"/>
    <w:rPr>
      <w:b/>
      <w:bCs/>
    </w:rPr>
  </w:style>
  <w:style w:type="table" w:styleId="TableGrid">
    <w:name w:val="Table Grid"/>
    <w:basedOn w:val="TableNormal"/>
    <w:uiPriority w:val="39"/>
    <w:rsid w:val="0029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4FE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2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4FE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2026-02-25T09:33:00Z</cp:lastPrinted>
  <dcterms:created xsi:type="dcterms:W3CDTF">2026-02-25T09:23:00Z</dcterms:created>
  <dcterms:modified xsi:type="dcterms:W3CDTF">2026-03-02T14:28:00Z</dcterms:modified>
</cp:coreProperties>
</file>